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UCZNIÓW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KLASY PIERWSZEJ SZKOŁY PODSTAWOWEJ  IM. ŚWIĘTEGO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MICHAŁA ARCHANIOŁA W BLIZNEM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pStyle w:val="dt"/>
        <w:jc w:val="both"/>
      </w:pPr>
      <w:r>
        <w:t>1.Ustawa z dnia 14 grudnia 2016 r. Prawo oświatowe (Dz. U. z 2017 r. poz. 59 i 949).</w:t>
      </w:r>
    </w:p>
    <w:p w:rsidR="00CA1638" w:rsidRDefault="00CA1638" w:rsidP="00CA1638">
      <w:pPr>
        <w:pStyle w:val="dt"/>
        <w:jc w:val="both"/>
      </w:pPr>
      <w:r>
        <w:t>2. Ustawa z 29.12.2015 r. o zmianie ustawy o systemie oświaty (Dz. U. 2016 poz. 35).</w:t>
      </w:r>
    </w:p>
    <w:p w:rsidR="00CA1638" w:rsidRDefault="00CA1638" w:rsidP="00CA1638">
      <w:pPr>
        <w:pStyle w:val="dt"/>
        <w:jc w:val="both"/>
      </w:pPr>
      <w:r>
        <w:t>3. Uchwała nr XXVII/186/2017 Rady Gminy w Jasienicy Rosielnej z dnia 21.03.2017 r.</w:t>
      </w:r>
    </w:p>
    <w:p w:rsidR="00CA1638" w:rsidRDefault="00CA1638" w:rsidP="00CA1638">
      <w:pPr>
        <w:pStyle w:val="dt"/>
        <w:jc w:val="both"/>
      </w:pPr>
      <w:r>
        <w:t>w sprawie określenia kryteriów naboru do klas pierwszych szkół podstawowych.</w:t>
      </w:r>
    </w:p>
    <w:p w:rsidR="00CA1638" w:rsidRDefault="00CA1638" w:rsidP="00CA1638">
      <w:pPr>
        <w:pStyle w:val="dt"/>
        <w:jc w:val="both"/>
      </w:pPr>
      <w:r>
        <w:t>4. Zarządzenie nr 16/2017 Wójta Gminy Jasienica Rosielna z dnia 22.03.2017 r. w sprawie terminów przeprowadzania postępowania rekrutacyjnego oraz postępowania uzupełniającego.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Statut Szkoły Podstawowej  im. Świętego Michała Archanioła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Bliznem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A1638" w:rsidRDefault="00CA1638" w:rsidP="00CA1638">
      <w:pPr>
        <w:pStyle w:val="NormalnyWeb"/>
        <w:jc w:val="both"/>
      </w:pPr>
      <w:r>
        <w:t xml:space="preserve"> 1.  Do Szkoły Podstawowej im. Świętego Michała Archanioła w </w:t>
      </w:r>
      <w:proofErr w:type="spellStart"/>
      <w:r>
        <w:t>Bliznem</w:t>
      </w:r>
      <w:proofErr w:type="spellEnd"/>
      <w:r>
        <w:t xml:space="preserve"> przyjmowane są dzieci w wieku 7 lat . Na wniosek rodziców naukę w szkole podstawowej może rozpocząć dziecko w wieku 6 lat.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Dzieci zamieszkałe w obwodzie szkoły przyjmuje się z urzędu na podstawie zgłoszenia rodzica/opiekuna prawnego.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Dzieci spoza obwodu przyjmuje się na wniosek rodzica/opiekuna prawnego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postępowania rekrutacyjnego.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Oddział klasowy może liczyć maksymalnie do 25 uczniów. W przypadku zakwalifikowania  do oddziału klasowego dziecka posiadającego orzeczenie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niepełnosprawności maksymalna liczba uczniów w oddziale powinna wynosić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 osób.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 Do poszczególnych klas, w miarę możliwości zapisuje się jednakową liczbę uczniów stosując zasadę koedukacyjności – równomiernego podziału na dziewczynki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chłopców w klasie. 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REKRUTACYJNE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Rekrutacja dzieci do szkoły trwa w czasie ogłoszonym przez dyrektora szkoły.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Rekrutacja zostaje ogłoszona w formie informacji na tablicach ogłoszeń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stronie internetowej szkoły.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Postępowanie rekrutacyjne do szkoły przeprowadza się co roku do klasy pierwszej.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4. Harmonogram rekrutacji – zgodnie z Zarządzeniem Wójta Gminy Jasienica Rosielna.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REKRUTACYJNE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wniosek o przyjęcie dziecka do szkoły podpisują rodzice/prawni opiekunowie dziecka.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Podpisy złożone we wniosku są potwierdzeniem zgodności informacji zawartych we wniosku ze stanem faktycznym.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Decyzję o przyjęciu dziecka do szkoły podejmuje komisja rekrutacyjna, powołana przez dyrektora szkoły odrębnym zarządzeniem. Dyrektor szkoły wyznacza przewodniczącego komisji rekrutacyjnej.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Przewodniczący komisji rekrutacyjnej może żądać od rodziców/prawnych opiekunów przedstawienia dokumentów potwierdzających dane zawarte we wniosku (przewodniczący wyznacza termin przedstawienia dokumentów).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braku potwierdzenia danych zawartych w oświadczeniu, komisja rekrutacyjna, rozpatrując wniosek, nie uwzględnia kryterium, które nie zostało potwierdzone.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6. Prace komisji są protokołowane. Protokół zawiera przebieg pracy komisji oraz listy kandydatów zakwalifikowanych i niezakwalifikowanych, zawierającej imiona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nazwiska kandydatów oraz informacje o zakwalifikowaniu albo niezakwalifikowaniu do szkoły. Listy zawierają imiona i nazwiska dzieci uszeregowane w kolejności alfabetycznej.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7. W przypadku, kiedy dziecko nie zostało przyjęte do szkoły, rodzice mają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do 7 dni od dnia podania do publicznej wiadomości wystąpić do komisji rekrutacyjnej z wnioskiem o sporządzenie uzasadnienia odmowy przyjęcia dziecka.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Uzasadnienie sporządza się w terminie 5 dni od dnia wystąpienia przez rodzica kandydata z wnioskiem o uzasadnienie.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Rodzic kandydata może wnieść do dyrektora szkoły odwołanie od rozstrzygnięcia komisji rekrutacyjnej w terminie 7 dni od dnia otrzymania uzasadnienia.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Dyrektor szkoły rozpatruje odwołanie od rozstrzygnięcia komisji rekrutacyjnej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otrzymania odwołania. Na decyzję dyrektora szkoły przysługuje odwołanie  do organu prowadzącego.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Jeżeli po przeprowadzeniu postępowania rekrutacyjnego szkoła nadal dysponuje wolnymi miejscami dyrektor szkoły może przeprowadzić postępowanie uzupełniające, które powinno zakończyć się do końca sierpnia b.r.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PRZYJĘĆ DO SZKOŁY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Do Szkoły Podstawowej im. Świętego Michała Archanioła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Bliznem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dzieci zamieszkałe poza obwodem szkoły, jeżeli szkoła po przyjęciu dzieci z obwodu nadal dysponuje wolnymi miejscami.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 przyjęciu dzieci spoza obwodu decyduje dyrektor.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przyjęcie ucznia, o którym mowa w ust. 1, wymaga przeprowadzenia zmian organizacyjnych pracy szkoły powodujących dodatkowe skutki finansowe, dyrektor szkoły może przyjąć ucznia po uzyskaniu zgody organu prowadzącego.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przypadku, gdy liczba wniosków rodziców/prawnych opiekunów o przyjęcie do szkoły dziecka zamieszkałego poza obwodem szkoły jest większa niż liczba wolnych miejsc, którymi dysponuje szkoła, dzieci przyjmuje się z uwzględnieniem  kryteriów zawartych w Uchwale Rady Gminy Jasienica Rosielna z dnia 21.03.2017 r.(Uchwała nr XXVII/186/2017).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5. O przyjęciu dziecka spoza obwodu decyduje liczba uzyskanych punktów,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równej liczby punktów decyduje data wpływu wniosku.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wolnych miejsc, jeżeli kandydaci nie spełniają żadnego z kryteriów określonych w ust. 4, decyduje data złożenia wniosku.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 Dane osobowe oraz dokumentacja postępowania rekrutacyjnego są przechowywane nie dłużej niż do końca okresu, w którym dziecko uczęszcza do szkoły.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osobowe kandydatów nieprzyjętych w celach postępowania rekrutacyjnego są przechowywane przez okres roku, chyba że na rozstrzygnięcie dyrektora szkoły została wniesiona skarga do organu prowadzącego i postępowanie nie zostało zakończone. 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trakcie roku szkolnego dzieci przyjmowane są do szkoły decyzją dyrektora,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miarę wolnych miejsc w poszczególnych oddziałach.</w:t>
      </w:r>
    </w:p>
    <w:p w:rsidR="00CA1638" w:rsidRDefault="00CA1638" w:rsidP="00CA1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Regulamin zostanie podany do wiadomości rodziców poprzez umieszczenie na stronie internetowej szkoły, umieszczenie na tablicy ogłoszeń dla rodziców.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638" w:rsidRDefault="00CA1638" w:rsidP="00CA16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……………………………………</w:t>
      </w:r>
    </w:p>
    <w:p w:rsidR="00CA1638" w:rsidRDefault="00CA1638" w:rsidP="00CA1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             /podpis dyrektora szkoły/</w:t>
      </w:r>
    </w:p>
    <w:p w:rsidR="00CA1638" w:rsidRDefault="00CA1638" w:rsidP="00CA1638">
      <w:pPr>
        <w:rPr>
          <w:rFonts w:ascii="Times New Roman" w:hAnsi="Times New Roman" w:cs="Times New Roman"/>
          <w:sz w:val="24"/>
          <w:szCs w:val="24"/>
        </w:rPr>
      </w:pPr>
    </w:p>
    <w:p w:rsidR="00357F6D" w:rsidRDefault="00357F6D"/>
    <w:sectPr w:rsidR="00357F6D" w:rsidSect="0035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A1638"/>
    <w:rsid w:val="00357F6D"/>
    <w:rsid w:val="00CA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uiPriority w:val="99"/>
    <w:rsid w:val="00CA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5322</Characters>
  <Application>Microsoft Office Word</Application>
  <DocSecurity>0</DocSecurity>
  <Lines>44</Lines>
  <Paragraphs>12</Paragraphs>
  <ScaleCrop>false</ScaleCrop>
  <Company>Toshiba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2017-12-06T12:19:00Z</dcterms:created>
  <dcterms:modified xsi:type="dcterms:W3CDTF">2017-12-06T12:20:00Z</dcterms:modified>
</cp:coreProperties>
</file>